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89A3C" w14:textId="7C8635B0" w:rsidR="00EF5B63" w:rsidRDefault="00333F93" w:rsidP="00EF5B63">
      <w:r w:rsidRPr="00333F93">
        <w:rPr>
          <w:b/>
          <w:bCs/>
        </w:rPr>
        <w:t>Повідомлення про внесення змін до проекту порядку денного річних дистанційних загальних зборів</w:t>
      </w:r>
      <w:r w:rsidR="00402FFF" w:rsidRPr="00402FFF">
        <w:t xml:space="preserve"> </w:t>
      </w:r>
      <w:bookmarkStart w:id="0" w:name="_Hlk169090359"/>
      <w:r w:rsidR="00402FFF" w:rsidRPr="00EF5B63">
        <w:t>ПРИВАТН</w:t>
      </w:r>
      <w:r w:rsidR="00402FFF">
        <w:t xml:space="preserve">ОГО </w:t>
      </w:r>
      <w:r w:rsidR="00402FFF" w:rsidRPr="00EF5B63">
        <w:t>АКЦІОНЕРН</w:t>
      </w:r>
      <w:r w:rsidR="00402FFF">
        <w:t xml:space="preserve">ОГО </w:t>
      </w:r>
      <w:r w:rsidR="00402FFF" w:rsidRPr="00EF5B63">
        <w:t>ТОВАРИСТВ</w:t>
      </w:r>
      <w:r w:rsidR="00402FFF">
        <w:t>А</w:t>
      </w:r>
      <w:r w:rsidR="00402FFF" w:rsidRPr="00EF5B63">
        <w:t xml:space="preserve"> "ВЕСЕЛИНІВСЬКИЙ ЗАВОД СУХОГО ЗНЕЖИРЕНОГО МОЛОКА"</w:t>
      </w:r>
      <w:r w:rsidR="00402FFF">
        <w:t>.</w:t>
      </w:r>
      <w:bookmarkEnd w:id="0"/>
    </w:p>
    <w:p w14:paraId="6D273068" w14:textId="087B4802" w:rsidR="00333F93" w:rsidRPr="00333F93" w:rsidRDefault="00333F93" w:rsidP="00402FFF">
      <w:pPr>
        <w:jc w:val="center"/>
      </w:pPr>
      <w:r w:rsidRPr="00333F93">
        <w:rPr>
          <w:b/>
          <w:bCs/>
        </w:rPr>
        <w:t>Шановні акціонери!</w:t>
      </w:r>
    </w:p>
    <w:p w14:paraId="1378EA7D" w14:textId="2BC217C8" w:rsidR="00333F93" w:rsidRPr="00333F93" w:rsidRDefault="00402FFF" w:rsidP="00333F93">
      <w:r w:rsidRPr="00402FFF">
        <w:t>ПРИВАТН</w:t>
      </w:r>
      <w:r>
        <w:t>Е</w:t>
      </w:r>
      <w:r w:rsidRPr="00402FFF">
        <w:t xml:space="preserve"> АКЦІОНЕРН</w:t>
      </w:r>
      <w:r>
        <w:t>Е</w:t>
      </w:r>
      <w:r w:rsidRPr="00402FFF">
        <w:t xml:space="preserve"> ТОВАРИСТВ</w:t>
      </w:r>
      <w:r>
        <w:t>О</w:t>
      </w:r>
      <w:r w:rsidRPr="00402FFF">
        <w:t xml:space="preserve"> "ВЕСЕЛИНІВСЬКИЙ ЗАВОД СУХОГО ЗНЕЖИРЕНОГО МОЛОКА".</w:t>
      </w:r>
      <w:r w:rsidR="00333F93" w:rsidRPr="00333F93">
        <w:t xml:space="preserve"> (ідентифікаційний код </w:t>
      </w:r>
      <w:r w:rsidR="005E5E4B" w:rsidRPr="005E5E4B">
        <w:t>00446546</w:t>
      </w:r>
      <w:r w:rsidR="00333F93" w:rsidRPr="00333F93">
        <w:t>, місцезнаходження: Україна,  </w:t>
      </w:r>
      <w:r w:rsidR="005E5E4B" w:rsidRPr="005E5E4B">
        <w:t>57001, Миколаївська обл. смт. Веселинове, вул.Будівельників,30</w:t>
      </w:r>
      <w:r w:rsidR="00333F93" w:rsidRPr="00333F93">
        <w:t xml:space="preserve">, далі – Товариство) повідомляє, що до проекту порядку денного річних загальних зборів акціонерів Товариства (далі – загальні збори), які будуть проведені 25 </w:t>
      </w:r>
      <w:r w:rsidR="005E5E4B">
        <w:t>червня</w:t>
      </w:r>
      <w:r w:rsidR="00333F93" w:rsidRPr="00333F93">
        <w:t xml:space="preserve"> 2024 року дистанційно у порядку, передбаченому Порядком скликання та проведення дистанційних загальних зборів акціонерів, затвердженим рішенням Національної комісії з цінних паперів та фондового ринку від 06.03.2023 №236, за пропозицією акціонера </w:t>
      </w:r>
      <w:proofErr w:type="spellStart"/>
      <w:r w:rsidR="005E5E4B" w:rsidRPr="00DF33AF">
        <w:t>Чухлєб</w:t>
      </w:r>
      <w:proofErr w:type="spellEnd"/>
      <w:r w:rsidR="005E5E4B" w:rsidRPr="00DF33AF">
        <w:t xml:space="preserve"> Віри Йосипівни </w:t>
      </w:r>
      <w:r w:rsidR="00333F93" w:rsidRPr="00333F93">
        <w:t>включене додаткове питання разом з проектом рішення, а саме:</w:t>
      </w:r>
    </w:p>
    <w:p w14:paraId="55040A61" w14:textId="405FA0C2" w:rsidR="005E5E4B" w:rsidRPr="005E5E4B" w:rsidRDefault="005E5E4B" w:rsidP="005E5E4B">
      <w:pPr>
        <w:rPr>
          <w:b/>
          <w:bCs/>
          <w:iCs/>
        </w:rPr>
      </w:pPr>
      <w:r>
        <w:rPr>
          <w:b/>
          <w:bCs/>
        </w:rPr>
        <w:t>15</w:t>
      </w:r>
      <w:r w:rsidR="00333F93" w:rsidRPr="00333F93">
        <w:rPr>
          <w:b/>
          <w:bCs/>
        </w:rPr>
        <w:t>.</w:t>
      </w:r>
      <w:r w:rsidR="00333F93" w:rsidRPr="00333F93">
        <w:t>  </w:t>
      </w:r>
      <w:bookmarkStart w:id="1" w:name="_Hlk169094939"/>
      <w:r w:rsidRPr="005E5E4B">
        <w:rPr>
          <w:b/>
          <w:bCs/>
          <w:iCs/>
        </w:rPr>
        <w:t xml:space="preserve">Про надання згоди, уповноваженій особі в межах повноважень, визначених відповідною довіреністю </w:t>
      </w:r>
      <w:proofErr w:type="spellStart"/>
      <w:r w:rsidRPr="005E5E4B">
        <w:rPr>
          <w:b/>
          <w:bCs/>
          <w:iCs/>
        </w:rPr>
        <w:t>Чухлєб</w:t>
      </w:r>
      <w:proofErr w:type="spellEnd"/>
      <w:r w:rsidRPr="005E5E4B">
        <w:rPr>
          <w:b/>
          <w:bCs/>
          <w:iCs/>
        </w:rPr>
        <w:t xml:space="preserve">  </w:t>
      </w:r>
      <w:proofErr w:type="spellStart"/>
      <w:r w:rsidRPr="005E5E4B">
        <w:rPr>
          <w:b/>
          <w:bCs/>
          <w:iCs/>
        </w:rPr>
        <w:t>В</w:t>
      </w:r>
      <w:r>
        <w:rPr>
          <w:b/>
          <w:bCs/>
          <w:iCs/>
        </w:rPr>
        <w:t>іре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Йосипівне</w:t>
      </w:r>
      <w:proofErr w:type="spellEnd"/>
      <w:r w:rsidRPr="005E5E4B">
        <w:rPr>
          <w:b/>
          <w:bCs/>
          <w:iCs/>
        </w:rPr>
        <w:t xml:space="preserve"> на вчинення значного правочину з АТ «КРИСТАЛБАНК», та інших необхідних документів</w:t>
      </w:r>
      <w:bookmarkEnd w:id="1"/>
      <w:r w:rsidRPr="005E5E4B">
        <w:rPr>
          <w:b/>
          <w:bCs/>
          <w:iCs/>
        </w:rPr>
        <w:t xml:space="preserve">. </w:t>
      </w:r>
    </w:p>
    <w:p w14:paraId="2D20D33B" w14:textId="66E8803C" w:rsidR="005E5E4B" w:rsidRPr="005E5E4B" w:rsidRDefault="00333F93" w:rsidP="005E5E4B">
      <w:pPr>
        <w:rPr>
          <w:bCs/>
        </w:rPr>
      </w:pPr>
      <w:r w:rsidRPr="00E02D96">
        <w:rPr>
          <w:b/>
          <w:bCs/>
        </w:rPr>
        <w:t>Проект рішення:</w:t>
      </w:r>
      <w:r w:rsidRPr="00333F93">
        <w:t xml:space="preserve"> </w:t>
      </w:r>
      <w:bookmarkStart w:id="2" w:name="_Hlk167110755"/>
      <w:r w:rsidR="005E5E4B" w:rsidRPr="005E5E4B">
        <w:rPr>
          <w:bCs/>
        </w:rPr>
        <w:t xml:space="preserve">Надати повноваження уповноваженій особі в межах повноважень, визначених відповідною довіреністю </w:t>
      </w:r>
      <w:proofErr w:type="spellStart"/>
      <w:r w:rsidR="005E5E4B" w:rsidRPr="005E5E4B">
        <w:rPr>
          <w:bCs/>
        </w:rPr>
        <w:t>Чухлєб</w:t>
      </w:r>
      <w:proofErr w:type="spellEnd"/>
      <w:r w:rsidR="005E5E4B" w:rsidRPr="005E5E4B">
        <w:rPr>
          <w:bCs/>
        </w:rPr>
        <w:t xml:space="preserve"> </w:t>
      </w:r>
      <w:proofErr w:type="spellStart"/>
      <w:r w:rsidR="005E5E4B" w:rsidRPr="005E5E4B">
        <w:rPr>
          <w:bCs/>
        </w:rPr>
        <w:t>В</w:t>
      </w:r>
      <w:r w:rsidR="005E5E4B">
        <w:rPr>
          <w:bCs/>
        </w:rPr>
        <w:t>іре</w:t>
      </w:r>
      <w:proofErr w:type="spellEnd"/>
      <w:r w:rsidR="005E5E4B" w:rsidRPr="005E5E4B">
        <w:rPr>
          <w:bCs/>
        </w:rPr>
        <w:t xml:space="preserve"> </w:t>
      </w:r>
      <w:proofErr w:type="spellStart"/>
      <w:r w:rsidR="005E5E4B">
        <w:rPr>
          <w:bCs/>
        </w:rPr>
        <w:t>Йосипівне</w:t>
      </w:r>
      <w:proofErr w:type="spellEnd"/>
      <w:r w:rsidR="005E5E4B" w:rsidRPr="005E5E4B">
        <w:rPr>
          <w:bCs/>
        </w:rPr>
        <w:t>, на укладення та підписання, на погоджених цим рішенням умовах, кредитного договору та інших договорів, в тому числі про внесення змін до умов кредитного договору та інших договорів, розірвання таких договорів тощо, та всіх необхідних документів, пов’язаних з укладенням таких договорів, з визначенням інших умов на його розсуд за умови погодження з АТ «КРИСТАЛБАНК», без додаткового погодження, схвалення та затвердження учасниками загальних зборів Товариства.</w:t>
      </w:r>
    </w:p>
    <w:bookmarkEnd w:id="2"/>
    <w:p w14:paraId="48843F1B" w14:textId="77777777" w:rsidR="00333F93" w:rsidRPr="00333F93" w:rsidRDefault="00333F93" w:rsidP="00333F93">
      <w:r w:rsidRPr="00333F93">
        <w:t> </w:t>
      </w:r>
    </w:p>
    <w:p w14:paraId="1475D504" w14:textId="77777777" w:rsidR="00333F93" w:rsidRPr="00333F93" w:rsidRDefault="00333F93" w:rsidP="00333F93">
      <w:r w:rsidRPr="00333F93">
        <w:t>З урахуванням поданих пропозицій Наглядовою радою Товариства, затверджено порядок денний загальних зборів.</w:t>
      </w:r>
    </w:p>
    <w:p w14:paraId="60ADE52B" w14:textId="008C710A" w:rsidR="00333F93" w:rsidRPr="00333F93" w:rsidRDefault="00333F93" w:rsidP="00333F93">
      <w:r w:rsidRPr="00333F93">
        <w:t> </w:t>
      </w:r>
      <w:r w:rsidRPr="00333F93">
        <w:rPr>
          <w:b/>
          <w:bCs/>
        </w:rPr>
        <w:t>Порядок денний загальних зборів</w:t>
      </w:r>
    </w:p>
    <w:p w14:paraId="0A3D884D" w14:textId="77777777" w:rsidR="00333F93" w:rsidRPr="00333F93" w:rsidRDefault="00333F93" w:rsidP="00333F93">
      <w:r w:rsidRPr="00333F93">
        <w:rPr>
          <w:b/>
          <w:bCs/>
        </w:rPr>
        <w:t>разом з проектами рішень щодо кожного з питань, включених до порядку денного загальних зборів:</w:t>
      </w:r>
    </w:p>
    <w:p w14:paraId="7657D12F" w14:textId="2041398B" w:rsidR="005E5E4B" w:rsidRPr="00A00CBB" w:rsidRDefault="00333F93" w:rsidP="00A00CBB">
      <w:pPr>
        <w:pStyle w:val="a3"/>
        <w:numPr>
          <w:ilvl w:val="0"/>
          <w:numId w:val="5"/>
        </w:numPr>
        <w:rPr>
          <w:b/>
          <w:bCs/>
          <w:iCs/>
        </w:rPr>
      </w:pPr>
      <w:r w:rsidRPr="00333F93">
        <w:t> </w:t>
      </w:r>
      <w:bookmarkStart w:id="3" w:name="_Hlk167368608"/>
      <w:r w:rsidR="005E5E4B" w:rsidRPr="00A00CBB">
        <w:rPr>
          <w:b/>
          <w:bCs/>
          <w:iCs/>
        </w:rPr>
        <w:t>Звіт Тимчасово виконуючого обов’язки Генерального директора Товариства за 2021, 2022, 2023 роки, прийняття рішення за результатами його розгляду.</w:t>
      </w:r>
    </w:p>
    <w:p w14:paraId="4DD3BA39" w14:textId="14C6F45C" w:rsidR="005B1BB3" w:rsidRPr="00EE7D62" w:rsidRDefault="0035740C" w:rsidP="005B1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п</w:t>
      </w:r>
      <w:r w:rsidRPr="0035740C">
        <w:rPr>
          <w:rFonts w:ascii="Times New Roman" w:hAnsi="Times New Roman"/>
          <w:b/>
          <w:bCs/>
          <w:sz w:val="20"/>
          <w:szCs w:val="20"/>
        </w:rPr>
        <w:t>роект рішення:</w:t>
      </w:r>
    </w:p>
    <w:p w14:paraId="4E9BE8FC" w14:textId="77777777" w:rsidR="005B1BB3" w:rsidRPr="00DD281B" w:rsidRDefault="005B1BB3" w:rsidP="005B1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bookmarkStart w:id="4" w:name="_Hlk167107715"/>
      <w:r w:rsidRPr="00DD281B">
        <w:rPr>
          <w:rFonts w:ascii="Times New Roman" w:hAnsi="Times New Roman"/>
          <w:bCs/>
          <w:sz w:val="20"/>
          <w:szCs w:val="20"/>
        </w:rPr>
        <w:t>Затвердити звіт Тимчасово виконуючого обов’язки Генерального директора Товариства за 2021, 2022, 2023 роки.</w:t>
      </w:r>
      <w:bookmarkEnd w:id="4"/>
    </w:p>
    <w:p w14:paraId="4E45E1F0" w14:textId="77777777" w:rsidR="005B1BB3" w:rsidRPr="00EE7D62" w:rsidRDefault="005B1BB3" w:rsidP="005B1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220100F8" w14:textId="290568D3" w:rsidR="005E5E4B" w:rsidRPr="00A00CBB" w:rsidRDefault="005E5E4B" w:rsidP="00A00CBB">
      <w:pPr>
        <w:pStyle w:val="a3"/>
        <w:numPr>
          <w:ilvl w:val="0"/>
          <w:numId w:val="5"/>
        </w:numPr>
        <w:rPr>
          <w:b/>
          <w:bCs/>
          <w:iCs/>
        </w:rPr>
      </w:pPr>
      <w:r w:rsidRPr="00A00CBB">
        <w:rPr>
          <w:b/>
          <w:bCs/>
          <w:iCs/>
        </w:rPr>
        <w:t>Звіт Наглядової ради Товариства за 2021, 2022, 2023 роки, прийняття рішення за результатами його розгляду.</w:t>
      </w:r>
    </w:p>
    <w:p w14:paraId="313DDC8D" w14:textId="0CA86748" w:rsidR="005B1BB3" w:rsidRPr="00EE7D62" w:rsidRDefault="0035740C" w:rsidP="005B1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35740C">
        <w:rPr>
          <w:rFonts w:ascii="Times New Roman" w:hAnsi="Times New Roman"/>
          <w:b/>
          <w:bCs/>
          <w:sz w:val="20"/>
          <w:szCs w:val="20"/>
        </w:rPr>
        <w:t>Проект рішення:</w:t>
      </w:r>
      <w:r w:rsidRPr="0035740C">
        <w:rPr>
          <w:rFonts w:ascii="Times New Roman" w:hAnsi="Times New Roman"/>
          <w:bCs/>
          <w:sz w:val="20"/>
          <w:szCs w:val="20"/>
        </w:rPr>
        <w:t xml:space="preserve"> </w:t>
      </w:r>
      <w:r w:rsidR="005B1BB3" w:rsidRPr="00EE7D62">
        <w:rPr>
          <w:rFonts w:ascii="Times New Roman" w:hAnsi="Times New Roman"/>
          <w:bCs/>
          <w:sz w:val="20"/>
          <w:szCs w:val="20"/>
        </w:rPr>
        <w:t>Затвердити звіт</w:t>
      </w:r>
      <w:r w:rsidR="005B1BB3">
        <w:rPr>
          <w:rFonts w:ascii="Times New Roman" w:hAnsi="Times New Roman"/>
          <w:bCs/>
          <w:sz w:val="20"/>
          <w:szCs w:val="20"/>
        </w:rPr>
        <w:t>и</w:t>
      </w:r>
      <w:r w:rsidR="005B1BB3" w:rsidRPr="00EE7D62">
        <w:rPr>
          <w:rFonts w:ascii="Times New Roman" w:hAnsi="Times New Roman"/>
          <w:bCs/>
          <w:sz w:val="20"/>
          <w:szCs w:val="20"/>
        </w:rPr>
        <w:t xml:space="preserve"> На</w:t>
      </w:r>
      <w:r w:rsidR="005B1BB3">
        <w:rPr>
          <w:rFonts w:ascii="Times New Roman" w:hAnsi="Times New Roman"/>
          <w:bCs/>
          <w:sz w:val="20"/>
          <w:szCs w:val="20"/>
        </w:rPr>
        <w:t>глядової ради Товариства за 2021, 2022, 2023 роки</w:t>
      </w:r>
      <w:r w:rsidR="005B1BB3" w:rsidRPr="00EE7D62">
        <w:rPr>
          <w:rFonts w:ascii="Times New Roman" w:hAnsi="Times New Roman"/>
          <w:bCs/>
          <w:sz w:val="20"/>
          <w:szCs w:val="20"/>
        </w:rPr>
        <w:t>.</w:t>
      </w:r>
    </w:p>
    <w:p w14:paraId="1B8EFE8A" w14:textId="77777777" w:rsidR="005E5E4B" w:rsidRDefault="005E5E4B" w:rsidP="00A00CBB">
      <w:pPr>
        <w:numPr>
          <w:ilvl w:val="0"/>
          <w:numId w:val="5"/>
        </w:numPr>
        <w:rPr>
          <w:b/>
          <w:bCs/>
          <w:iCs/>
        </w:rPr>
      </w:pPr>
      <w:r w:rsidRPr="005E5E4B">
        <w:rPr>
          <w:b/>
          <w:bCs/>
          <w:iCs/>
        </w:rPr>
        <w:t>Затвердження результатів фінансово-господарської діяльності Товариства за 2021, 2022, 2023 роки.</w:t>
      </w:r>
    </w:p>
    <w:p w14:paraId="4366468C" w14:textId="70C83F05" w:rsidR="005B1BB3" w:rsidRPr="00EE7D62" w:rsidRDefault="0035740C" w:rsidP="005B1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35740C">
        <w:rPr>
          <w:rFonts w:ascii="Times New Roman" w:hAnsi="Times New Roman"/>
          <w:b/>
          <w:bCs/>
          <w:sz w:val="20"/>
          <w:szCs w:val="20"/>
        </w:rPr>
        <w:t>Проект рішення:</w:t>
      </w:r>
    </w:p>
    <w:p w14:paraId="45AD36A3" w14:textId="77777777" w:rsidR="005B1BB3" w:rsidRPr="00DD281B" w:rsidRDefault="005B1BB3" w:rsidP="005B1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bookmarkStart w:id="5" w:name="_Hlk167109198"/>
      <w:r w:rsidRPr="00DD281B">
        <w:rPr>
          <w:rFonts w:ascii="Times New Roman" w:hAnsi="Times New Roman"/>
          <w:bCs/>
          <w:sz w:val="20"/>
          <w:szCs w:val="20"/>
        </w:rPr>
        <w:t>Затвердити результати фінансово-господарської діяльності та річну фінансову звітність Товариства за 2021, 2022, 2023 роки.</w:t>
      </w:r>
    </w:p>
    <w:bookmarkEnd w:id="5"/>
    <w:p w14:paraId="2115D386" w14:textId="77777777" w:rsidR="005B1BB3" w:rsidRDefault="005B1BB3" w:rsidP="005B1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57C7C2CE" w14:textId="77777777" w:rsidR="005E5E4B" w:rsidRDefault="005E5E4B" w:rsidP="00A00CBB">
      <w:pPr>
        <w:numPr>
          <w:ilvl w:val="0"/>
          <w:numId w:val="5"/>
        </w:numPr>
        <w:rPr>
          <w:b/>
          <w:bCs/>
          <w:iCs/>
        </w:rPr>
      </w:pPr>
      <w:r w:rsidRPr="005E5E4B">
        <w:rPr>
          <w:b/>
          <w:bCs/>
          <w:iCs/>
        </w:rPr>
        <w:t>Затвердження порядку розподілу прибутку та затвердження порядку покриття збитків Товариства за 2021, 2022, 2023 роки.</w:t>
      </w:r>
    </w:p>
    <w:p w14:paraId="0976F16E" w14:textId="4347ED16" w:rsidR="005B1BB3" w:rsidRPr="00DD281B" w:rsidRDefault="0035740C" w:rsidP="005B1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35740C">
        <w:rPr>
          <w:rFonts w:ascii="Times New Roman" w:hAnsi="Times New Roman"/>
          <w:bCs/>
          <w:sz w:val="20"/>
          <w:szCs w:val="20"/>
        </w:rPr>
        <w:t> </w:t>
      </w:r>
      <w:r w:rsidRPr="0035740C">
        <w:rPr>
          <w:rFonts w:ascii="Times New Roman" w:hAnsi="Times New Roman"/>
          <w:b/>
          <w:bCs/>
          <w:sz w:val="20"/>
          <w:szCs w:val="20"/>
        </w:rPr>
        <w:t>Проект рішення:</w:t>
      </w:r>
    </w:p>
    <w:p w14:paraId="3318B0AD" w14:textId="77777777" w:rsidR="005B1BB3" w:rsidRPr="00DD281B" w:rsidRDefault="005B1BB3" w:rsidP="005B1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  <w:bookmarkStart w:id="6" w:name="_Hlk167109262"/>
      <w:r w:rsidRPr="00DD281B">
        <w:rPr>
          <w:rFonts w:ascii="Times New Roman" w:hAnsi="Times New Roman"/>
          <w:bCs/>
          <w:iCs/>
          <w:sz w:val="20"/>
          <w:szCs w:val="20"/>
        </w:rPr>
        <w:t>Збиток</w:t>
      </w:r>
      <w:r w:rsidRPr="00DD281B">
        <w:rPr>
          <w:rFonts w:ascii="Times New Roman" w:hAnsi="Times New Roman"/>
          <w:iCs/>
          <w:sz w:val="20"/>
          <w:szCs w:val="20"/>
        </w:rPr>
        <w:t xml:space="preserve">, отриманий Товариством за результатами діяльності у 2021 р., у розмірі </w:t>
      </w:r>
      <w:r w:rsidRPr="00DD281B">
        <w:rPr>
          <w:rFonts w:ascii="Times New Roman" w:hAnsi="Times New Roman"/>
          <w:iCs/>
          <w:sz w:val="20"/>
          <w:szCs w:val="20"/>
          <w:lang w:val="ru-RU"/>
        </w:rPr>
        <w:t>699 тис.</w:t>
      </w:r>
      <w:r w:rsidRPr="00DD281B">
        <w:rPr>
          <w:rFonts w:ascii="Times New Roman" w:hAnsi="Times New Roman"/>
          <w:iCs/>
          <w:sz w:val="20"/>
          <w:szCs w:val="20"/>
        </w:rPr>
        <w:t xml:space="preserve"> грн. погасити за рахунок майбутніх періодів.</w:t>
      </w:r>
    </w:p>
    <w:p w14:paraId="553E9AAA" w14:textId="77777777" w:rsidR="005B1BB3" w:rsidRPr="00DD281B" w:rsidRDefault="005B1BB3" w:rsidP="005B1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  <w:r w:rsidRPr="00DD281B">
        <w:rPr>
          <w:rFonts w:ascii="Times New Roman" w:hAnsi="Times New Roman"/>
          <w:iCs/>
          <w:sz w:val="20"/>
          <w:szCs w:val="20"/>
        </w:rPr>
        <w:lastRenderedPageBreak/>
        <w:t>Чистий прибуток, отриманий Товариством за результатами діяльності у 2022 р., у розмірі 4267 тис. грн. розподілити наступним чином: залишити нерозподіленими.</w:t>
      </w:r>
    </w:p>
    <w:p w14:paraId="5DC03FFA" w14:textId="77777777" w:rsidR="005B1BB3" w:rsidRPr="00DD281B" w:rsidRDefault="005B1BB3" w:rsidP="005B1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D281B">
        <w:rPr>
          <w:rFonts w:ascii="Times New Roman" w:hAnsi="Times New Roman"/>
          <w:bCs/>
          <w:iCs/>
          <w:sz w:val="20"/>
          <w:szCs w:val="20"/>
        </w:rPr>
        <w:t>Збиток</w:t>
      </w:r>
      <w:r w:rsidRPr="00DD281B">
        <w:rPr>
          <w:rFonts w:ascii="Times New Roman" w:hAnsi="Times New Roman"/>
          <w:iCs/>
          <w:sz w:val="20"/>
          <w:szCs w:val="20"/>
        </w:rPr>
        <w:t xml:space="preserve">, отриманий Товариством за результатами діяльності у 2023 р., у розмірі </w:t>
      </w:r>
      <w:r w:rsidRPr="00DD281B">
        <w:rPr>
          <w:rFonts w:ascii="Times New Roman" w:hAnsi="Times New Roman"/>
          <w:iCs/>
          <w:sz w:val="20"/>
          <w:szCs w:val="20"/>
          <w:lang w:val="ru-RU"/>
        </w:rPr>
        <w:t>7106 тис.</w:t>
      </w:r>
      <w:r w:rsidRPr="00DD281B">
        <w:rPr>
          <w:rFonts w:ascii="Times New Roman" w:hAnsi="Times New Roman"/>
          <w:iCs/>
          <w:sz w:val="20"/>
          <w:szCs w:val="20"/>
        </w:rPr>
        <w:t xml:space="preserve"> грн. погасити за рахунок майбутніх періодів</w:t>
      </w:r>
    </w:p>
    <w:bookmarkEnd w:id="6"/>
    <w:p w14:paraId="336339F4" w14:textId="77777777" w:rsidR="005B1BB3" w:rsidRPr="00EE7D62" w:rsidRDefault="005B1BB3" w:rsidP="005B1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25894E66" w14:textId="77777777" w:rsidR="005E5E4B" w:rsidRDefault="005E5E4B" w:rsidP="00A00CBB">
      <w:pPr>
        <w:numPr>
          <w:ilvl w:val="0"/>
          <w:numId w:val="5"/>
        </w:numPr>
        <w:rPr>
          <w:b/>
          <w:bCs/>
          <w:iCs/>
        </w:rPr>
      </w:pPr>
      <w:r w:rsidRPr="005E5E4B">
        <w:rPr>
          <w:b/>
          <w:bCs/>
          <w:iCs/>
        </w:rPr>
        <w:t>Припинення повноважень членів наглядової ради Товариства.</w:t>
      </w:r>
    </w:p>
    <w:p w14:paraId="7E006637" w14:textId="5671B90C" w:rsidR="005B1BB3" w:rsidRPr="00737588" w:rsidRDefault="0035740C" w:rsidP="005B1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val="ru-RU"/>
        </w:rPr>
      </w:pPr>
      <w:r w:rsidRPr="0035740C">
        <w:rPr>
          <w:rFonts w:ascii="Times New Roman" w:hAnsi="Times New Roman"/>
          <w:bCs/>
          <w:sz w:val="20"/>
          <w:szCs w:val="20"/>
        </w:rPr>
        <w:t> </w:t>
      </w:r>
      <w:r w:rsidRPr="0035740C">
        <w:rPr>
          <w:rFonts w:ascii="Times New Roman" w:hAnsi="Times New Roman"/>
          <w:b/>
          <w:bCs/>
          <w:sz w:val="20"/>
          <w:szCs w:val="20"/>
        </w:rPr>
        <w:t>Проект рішення:</w:t>
      </w:r>
      <w:r w:rsidRPr="0035740C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5B1BB3" w:rsidRPr="00737588">
        <w:rPr>
          <w:rFonts w:ascii="Times New Roman" w:hAnsi="Times New Roman"/>
          <w:bCs/>
          <w:sz w:val="20"/>
          <w:szCs w:val="20"/>
          <w:lang w:val="ru-RU"/>
        </w:rPr>
        <w:t>Припинити</w:t>
      </w:r>
      <w:proofErr w:type="spellEnd"/>
      <w:r w:rsidR="005B1BB3" w:rsidRPr="00737588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proofErr w:type="spellStart"/>
      <w:r w:rsidR="005B1BB3" w:rsidRPr="00737588">
        <w:rPr>
          <w:rFonts w:ascii="Times New Roman" w:hAnsi="Times New Roman"/>
          <w:bCs/>
          <w:sz w:val="20"/>
          <w:szCs w:val="20"/>
          <w:lang w:val="ru-RU"/>
        </w:rPr>
        <w:t>повноваження</w:t>
      </w:r>
      <w:proofErr w:type="spellEnd"/>
      <w:r w:rsidR="005B1BB3" w:rsidRPr="00737588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proofErr w:type="spellStart"/>
      <w:r w:rsidR="005B1BB3" w:rsidRPr="00737588">
        <w:rPr>
          <w:rFonts w:ascii="Times New Roman" w:hAnsi="Times New Roman"/>
          <w:bCs/>
          <w:sz w:val="20"/>
          <w:szCs w:val="20"/>
          <w:lang w:val="ru-RU"/>
        </w:rPr>
        <w:t>членів</w:t>
      </w:r>
      <w:proofErr w:type="spellEnd"/>
      <w:r w:rsidR="005B1BB3" w:rsidRPr="00737588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proofErr w:type="spellStart"/>
      <w:r w:rsidR="005B1BB3" w:rsidRPr="00737588">
        <w:rPr>
          <w:rFonts w:ascii="Times New Roman" w:hAnsi="Times New Roman"/>
          <w:bCs/>
          <w:sz w:val="20"/>
          <w:szCs w:val="20"/>
          <w:lang w:val="ru-RU"/>
        </w:rPr>
        <w:t>наглядової</w:t>
      </w:r>
      <w:proofErr w:type="spellEnd"/>
      <w:r w:rsidR="005B1BB3" w:rsidRPr="00737588">
        <w:rPr>
          <w:rFonts w:ascii="Times New Roman" w:hAnsi="Times New Roman"/>
          <w:bCs/>
          <w:sz w:val="20"/>
          <w:szCs w:val="20"/>
          <w:lang w:val="ru-RU"/>
        </w:rPr>
        <w:t xml:space="preserve"> ради </w:t>
      </w:r>
      <w:proofErr w:type="spellStart"/>
      <w:r w:rsidR="005B1BB3" w:rsidRPr="00737588">
        <w:rPr>
          <w:rFonts w:ascii="Times New Roman" w:hAnsi="Times New Roman"/>
          <w:bCs/>
          <w:sz w:val="20"/>
          <w:szCs w:val="20"/>
          <w:lang w:val="ru-RU"/>
        </w:rPr>
        <w:t>Товариства</w:t>
      </w:r>
      <w:proofErr w:type="spellEnd"/>
      <w:r w:rsidR="005B1BB3" w:rsidRPr="00737588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proofErr w:type="spellStart"/>
      <w:r w:rsidR="005B1BB3" w:rsidRPr="00737588">
        <w:rPr>
          <w:rFonts w:ascii="Times New Roman" w:hAnsi="Times New Roman"/>
          <w:bCs/>
          <w:sz w:val="20"/>
          <w:szCs w:val="20"/>
          <w:lang w:val="ru-RU"/>
        </w:rPr>
        <w:t>Сотніченко</w:t>
      </w:r>
      <w:proofErr w:type="spellEnd"/>
      <w:r w:rsidR="005B1BB3" w:rsidRPr="00737588">
        <w:rPr>
          <w:rFonts w:ascii="Times New Roman" w:hAnsi="Times New Roman"/>
          <w:bCs/>
          <w:sz w:val="20"/>
          <w:szCs w:val="20"/>
          <w:lang w:val="ru-RU"/>
        </w:rPr>
        <w:t xml:space="preserve"> Л.С., Драч Л.В., Назаренко В.М.</w:t>
      </w:r>
    </w:p>
    <w:p w14:paraId="1F9178AC" w14:textId="77777777" w:rsidR="005E5E4B" w:rsidRDefault="005E5E4B" w:rsidP="00A00CBB">
      <w:pPr>
        <w:numPr>
          <w:ilvl w:val="0"/>
          <w:numId w:val="5"/>
        </w:numPr>
        <w:rPr>
          <w:b/>
          <w:bCs/>
          <w:iCs/>
        </w:rPr>
      </w:pPr>
      <w:r w:rsidRPr="005E5E4B">
        <w:rPr>
          <w:b/>
          <w:bCs/>
          <w:iCs/>
        </w:rPr>
        <w:t>Обрання членів наглядової ради Товариства.</w:t>
      </w:r>
    </w:p>
    <w:p w14:paraId="3D344AD2" w14:textId="77777777" w:rsidR="005B1BB3" w:rsidRPr="00737588" w:rsidRDefault="005B1BB3" w:rsidP="005B1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737588">
        <w:rPr>
          <w:rFonts w:ascii="Times New Roman" w:hAnsi="Times New Roman"/>
          <w:bCs/>
          <w:sz w:val="20"/>
          <w:szCs w:val="20"/>
        </w:rPr>
        <w:t>Обрання членів Наглядової ради Товариства здійснюватиметься шляхом кумулятивного голосування.</w:t>
      </w:r>
    </w:p>
    <w:p w14:paraId="1A272765" w14:textId="77777777" w:rsidR="005B1BB3" w:rsidRPr="00737588" w:rsidRDefault="005B1BB3" w:rsidP="005B1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2ACF1B41" w14:textId="77777777" w:rsidR="005E5E4B" w:rsidRDefault="005E5E4B" w:rsidP="00A00CBB">
      <w:pPr>
        <w:numPr>
          <w:ilvl w:val="0"/>
          <w:numId w:val="5"/>
        </w:numPr>
        <w:rPr>
          <w:b/>
          <w:bCs/>
          <w:iCs/>
        </w:rPr>
      </w:pPr>
      <w:r w:rsidRPr="005E5E4B">
        <w:rPr>
          <w:b/>
          <w:bCs/>
          <w:iCs/>
        </w:rPr>
        <w:t>Затвердження умов договорів, що укладатимуться з членами Наглядової ради Товариства, встановлення розміру їх винагороди, обрання особи, яка уповноважується на підписання договорів (контрактів) з членами Наглядової ради Товариства.</w:t>
      </w:r>
    </w:p>
    <w:p w14:paraId="6DB943C9" w14:textId="03B22375" w:rsidR="00EE610C" w:rsidRPr="00EE7D62" w:rsidRDefault="0035740C" w:rsidP="00EE61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35740C">
        <w:rPr>
          <w:rFonts w:ascii="Times New Roman" w:hAnsi="Times New Roman"/>
          <w:bCs/>
          <w:sz w:val="20"/>
          <w:szCs w:val="20"/>
        </w:rPr>
        <w:t> </w:t>
      </w:r>
      <w:r w:rsidRPr="0035740C">
        <w:rPr>
          <w:rFonts w:ascii="Times New Roman" w:hAnsi="Times New Roman"/>
          <w:b/>
          <w:bCs/>
          <w:sz w:val="20"/>
          <w:szCs w:val="20"/>
        </w:rPr>
        <w:t>Проект рішення:</w:t>
      </w:r>
    </w:p>
    <w:p w14:paraId="776A5ADF" w14:textId="77777777" w:rsidR="00EE610C" w:rsidRPr="00737588" w:rsidRDefault="00EE610C" w:rsidP="00EE61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bookmarkStart w:id="7" w:name="_Hlk167109618"/>
      <w:r w:rsidRPr="00737588">
        <w:rPr>
          <w:rFonts w:ascii="Times New Roman" w:hAnsi="Times New Roman"/>
          <w:bCs/>
          <w:sz w:val="20"/>
          <w:szCs w:val="20"/>
        </w:rPr>
        <w:t xml:space="preserve">Затвердити умови цивільно-правових договорів, що укладатимуться з членами Наглядової ради. Встановити, що члени Наглядової ради Товариства здійснюють свої повноваження на платній основі. Обрати Т. </w:t>
      </w:r>
      <w:proofErr w:type="spellStart"/>
      <w:r w:rsidRPr="00737588">
        <w:rPr>
          <w:rFonts w:ascii="Times New Roman" w:hAnsi="Times New Roman"/>
          <w:bCs/>
          <w:sz w:val="20"/>
          <w:szCs w:val="20"/>
        </w:rPr>
        <w:t>в.о.Генерального</w:t>
      </w:r>
      <w:proofErr w:type="spellEnd"/>
      <w:r w:rsidRPr="00737588">
        <w:rPr>
          <w:rFonts w:ascii="Times New Roman" w:hAnsi="Times New Roman"/>
          <w:bCs/>
          <w:sz w:val="20"/>
          <w:szCs w:val="20"/>
        </w:rPr>
        <w:t xml:space="preserve"> директора Товариства особою, яка уповноважується на підписання договорів з членами Наглядової ради Товариства.</w:t>
      </w:r>
    </w:p>
    <w:bookmarkEnd w:id="7"/>
    <w:p w14:paraId="462D09BC" w14:textId="77777777" w:rsidR="00EE610C" w:rsidRPr="00737588" w:rsidRDefault="00EE610C" w:rsidP="00EE61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66554C00" w14:textId="77777777" w:rsidR="005E5E4B" w:rsidRDefault="005E5E4B" w:rsidP="00A00CBB">
      <w:pPr>
        <w:numPr>
          <w:ilvl w:val="0"/>
          <w:numId w:val="5"/>
        </w:numPr>
        <w:rPr>
          <w:b/>
          <w:bCs/>
          <w:iCs/>
        </w:rPr>
      </w:pPr>
      <w:r w:rsidRPr="005E5E4B">
        <w:rPr>
          <w:b/>
          <w:bCs/>
          <w:iCs/>
        </w:rPr>
        <w:t>Припинення повноважень членів ревізійної комісії Товариства.</w:t>
      </w:r>
    </w:p>
    <w:p w14:paraId="5A91C03D" w14:textId="418B1375" w:rsidR="00EE610C" w:rsidRDefault="00EE610C" w:rsidP="00EE61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EE7D62">
        <w:rPr>
          <w:rFonts w:ascii="Times New Roman" w:hAnsi="Times New Roman"/>
          <w:bCs/>
          <w:sz w:val="20"/>
          <w:szCs w:val="20"/>
        </w:rPr>
        <w:t xml:space="preserve">З питання </w:t>
      </w:r>
      <w:r>
        <w:rPr>
          <w:rFonts w:ascii="Times New Roman" w:hAnsi="Times New Roman"/>
          <w:bCs/>
          <w:sz w:val="20"/>
          <w:szCs w:val="20"/>
        </w:rPr>
        <w:t>8</w:t>
      </w:r>
      <w:r w:rsidRPr="00EE7D62">
        <w:rPr>
          <w:rFonts w:ascii="Times New Roman" w:hAnsi="Times New Roman"/>
          <w:bCs/>
          <w:sz w:val="20"/>
          <w:szCs w:val="20"/>
        </w:rPr>
        <w:t xml:space="preserve"> проекту порядку денного:</w:t>
      </w:r>
    </w:p>
    <w:p w14:paraId="2488C100" w14:textId="77777777" w:rsidR="00EE610C" w:rsidRPr="00737588" w:rsidRDefault="00EE610C" w:rsidP="00EE61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bookmarkStart w:id="8" w:name="_Hlk167109800"/>
      <w:r w:rsidRPr="00737588">
        <w:rPr>
          <w:rFonts w:ascii="Times New Roman" w:hAnsi="Times New Roman"/>
          <w:bCs/>
          <w:sz w:val="20"/>
          <w:szCs w:val="20"/>
        </w:rPr>
        <w:t xml:space="preserve">Припинити повноваження членів ревізійної комісії Товариства Федоренко Н.Д., </w:t>
      </w:r>
      <w:proofErr w:type="spellStart"/>
      <w:r w:rsidRPr="00737588">
        <w:rPr>
          <w:rFonts w:ascii="Times New Roman" w:hAnsi="Times New Roman"/>
          <w:bCs/>
          <w:sz w:val="20"/>
          <w:szCs w:val="20"/>
        </w:rPr>
        <w:t>Бєлякова</w:t>
      </w:r>
      <w:proofErr w:type="spellEnd"/>
      <w:r w:rsidRPr="00737588">
        <w:rPr>
          <w:rFonts w:ascii="Times New Roman" w:hAnsi="Times New Roman"/>
          <w:bCs/>
          <w:sz w:val="20"/>
          <w:szCs w:val="20"/>
        </w:rPr>
        <w:t xml:space="preserve"> Н.І., Гут О.М.</w:t>
      </w:r>
      <w:bookmarkEnd w:id="8"/>
    </w:p>
    <w:p w14:paraId="2D60D280" w14:textId="77777777" w:rsidR="00EE610C" w:rsidRPr="00EE7D62" w:rsidRDefault="00EE610C" w:rsidP="00EE61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71518F76" w14:textId="14E0D2B6" w:rsidR="005E5E4B" w:rsidRPr="00A00CBB" w:rsidRDefault="005E5E4B" w:rsidP="00A00CBB">
      <w:pPr>
        <w:pStyle w:val="a3"/>
        <w:numPr>
          <w:ilvl w:val="0"/>
          <w:numId w:val="4"/>
        </w:numPr>
        <w:rPr>
          <w:b/>
          <w:bCs/>
          <w:iCs/>
        </w:rPr>
      </w:pPr>
      <w:r w:rsidRPr="00A00CBB">
        <w:rPr>
          <w:b/>
          <w:bCs/>
          <w:iCs/>
        </w:rPr>
        <w:t>Обрання членів ревізійної комісії Товариства.</w:t>
      </w:r>
    </w:p>
    <w:p w14:paraId="50D5C9F4" w14:textId="77777777" w:rsidR="00E02D96" w:rsidRPr="00737588" w:rsidRDefault="00E02D96" w:rsidP="00E02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737588">
        <w:rPr>
          <w:rFonts w:ascii="Times New Roman" w:hAnsi="Times New Roman"/>
          <w:bCs/>
          <w:sz w:val="20"/>
          <w:szCs w:val="20"/>
        </w:rPr>
        <w:t xml:space="preserve">Обрання членів </w:t>
      </w:r>
      <w:r>
        <w:rPr>
          <w:rFonts w:ascii="Times New Roman" w:hAnsi="Times New Roman"/>
          <w:bCs/>
          <w:sz w:val="20"/>
          <w:szCs w:val="20"/>
        </w:rPr>
        <w:t>Ревізійної комісії</w:t>
      </w:r>
      <w:r w:rsidRPr="00737588">
        <w:rPr>
          <w:rFonts w:ascii="Times New Roman" w:hAnsi="Times New Roman"/>
          <w:bCs/>
          <w:sz w:val="20"/>
          <w:szCs w:val="20"/>
        </w:rPr>
        <w:t xml:space="preserve"> Товариства здійснюватиметься шляхом кумулятивного голосування.</w:t>
      </w:r>
    </w:p>
    <w:p w14:paraId="60F99E8C" w14:textId="705C6431" w:rsidR="005E5E4B" w:rsidRPr="00A00CBB" w:rsidRDefault="005E5E4B" w:rsidP="00A00CBB">
      <w:pPr>
        <w:pStyle w:val="a3"/>
        <w:numPr>
          <w:ilvl w:val="0"/>
          <w:numId w:val="3"/>
        </w:numPr>
        <w:rPr>
          <w:b/>
          <w:bCs/>
          <w:iCs/>
        </w:rPr>
      </w:pPr>
      <w:r w:rsidRPr="00A00CBB">
        <w:rPr>
          <w:b/>
          <w:bCs/>
          <w:iCs/>
        </w:rPr>
        <w:t>Затвердження внутрішніх положень Товариства «Про загальні збори», «Про Наглядову раду», «Про виконавчий орган Товариства».</w:t>
      </w:r>
    </w:p>
    <w:p w14:paraId="67739793" w14:textId="6406FF6A" w:rsidR="00E02D96" w:rsidRDefault="0035740C" w:rsidP="00E02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bookmarkStart w:id="9" w:name="_Hlk167110246"/>
      <w:r w:rsidRPr="0035740C">
        <w:rPr>
          <w:rFonts w:ascii="Times New Roman" w:hAnsi="Times New Roman"/>
          <w:bCs/>
          <w:sz w:val="20"/>
          <w:szCs w:val="20"/>
        </w:rPr>
        <w:t> </w:t>
      </w:r>
      <w:bookmarkStart w:id="10" w:name="_Hlk169097603"/>
      <w:r w:rsidRPr="0035740C">
        <w:rPr>
          <w:rFonts w:ascii="Times New Roman" w:hAnsi="Times New Roman"/>
          <w:b/>
          <w:bCs/>
          <w:sz w:val="20"/>
          <w:szCs w:val="20"/>
        </w:rPr>
        <w:t>Проект рішення:</w:t>
      </w:r>
      <w:r w:rsidRPr="0035740C">
        <w:rPr>
          <w:rFonts w:ascii="Times New Roman" w:hAnsi="Times New Roman"/>
          <w:bCs/>
          <w:sz w:val="20"/>
          <w:szCs w:val="20"/>
        </w:rPr>
        <w:t xml:space="preserve"> </w:t>
      </w:r>
      <w:bookmarkEnd w:id="10"/>
      <w:r w:rsidR="00E02D96" w:rsidRPr="00737588">
        <w:rPr>
          <w:rFonts w:ascii="Times New Roman" w:hAnsi="Times New Roman"/>
          <w:bCs/>
          <w:sz w:val="20"/>
          <w:szCs w:val="20"/>
        </w:rPr>
        <w:t>Затвердити внутрішні положення Товариства «Про загальні збори», «Про Наглядову раду», «Про виконавчий орган Товариства».</w:t>
      </w:r>
      <w:bookmarkEnd w:id="9"/>
    </w:p>
    <w:p w14:paraId="4D3C81EB" w14:textId="77777777" w:rsidR="00E02D96" w:rsidRPr="005E5E4B" w:rsidRDefault="00E02D96" w:rsidP="00E02D96">
      <w:pPr>
        <w:ind w:left="720"/>
        <w:rPr>
          <w:b/>
          <w:bCs/>
          <w:iCs/>
        </w:rPr>
      </w:pPr>
    </w:p>
    <w:p w14:paraId="6344444A" w14:textId="77777777" w:rsidR="005E5E4B" w:rsidRDefault="005E5E4B" w:rsidP="00A00CBB">
      <w:pPr>
        <w:numPr>
          <w:ilvl w:val="0"/>
          <w:numId w:val="3"/>
        </w:numPr>
        <w:rPr>
          <w:b/>
          <w:bCs/>
          <w:iCs/>
        </w:rPr>
      </w:pPr>
      <w:r w:rsidRPr="005E5E4B">
        <w:rPr>
          <w:b/>
          <w:bCs/>
          <w:iCs/>
        </w:rPr>
        <w:t>Про надання згоди Товариству на вчинення значного правочину з АТ «КРИСТАЛБАНК».</w:t>
      </w:r>
    </w:p>
    <w:p w14:paraId="5C22DB12" w14:textId="77777777" w:rsidR="00A00CBB" w:rsidRDefault="00A00CBB" w:rsidP="00E02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bookmarkStart w:id="11" w:name="_Hlk167110442"/>
      <w:r w:rsidRPr="00A00CBB">
        <w:rPr>
          <w:rFonts w:ascii="Times New Roman" w:hAnsi="Times New Roman"/>
          <w:b/>
          <w:bCs/>
          <w:sz w:val="20"/>
          <w:szCs w:val="20"/>
        </w:rPr>
        <w:t>Проект рішення:</w:t>
      </w:r>
      <w:r w:rsidRPr="00A00CBB">
        <w:rPr>
          <w:rFonts w:ascii="Times New Roman" w:hAnsi="Times New Roman"/>
          <w:bCs/>
          <w:sz w:val="20"/>
          <w:szCs w:val="20"/>
        </w:rPr>
        <w:t xml:space="preserve"> </w:t>
      </w:r>
    </w:p>
    <w:p w14:paraId="1E92E1FA" w14:textId="71F4EC87" w:rsidR="00E02D96" w:rsidRPr="00737588" w:rsidRDefault="00E02D96" w:rsidP="00E02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737588">
        <w:rPr>
          <w:rFonts w:ascii="Times New Roman" w:hAnsi="Times New Roman"/>
          <w:bCs/>
          <w:sz w:val="20"/>
          <w:szCs w:val="20"/>
        </w:rPr>
        <w:t>1. Надати згоду Товариству вчинити значний правочин з</w:t>
      </w:r>
      <w:r w:rsidRPr="00737588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Pr="00737588">
        <w:rPr>
          <w:rFonts w:ascii="Times New Roman" w:hAnsi="Times New Roman"/>
          <w:bCs/>
          <w:sz w:val="20"/>
          <w:szCs w:val="20"/>
        </w:rPr>
        <w:t>АТ «КРИСТАЛБАНК» та укласти кредитний договір щодо отримання кредиту на таких умовах:</w:t>
      </w:r>
    </w:p>
    <w:p w14:paraId="03F3E6DA" w14:textId="77777777" w:rsidR="00E02D96" w:rsidRPr="00737588" w:rsidRDefault="00E02D96" w:rsidP="00E02D9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737588">
        <w:rPr>
          <w:rFonts w:ascii="Times New Roman" w:hAnsi="Times New Roman"/>
          <w:bCs/>
          <w:sz w:val="20"/>
          <w:szCs w:val="20"/>
        </w:rPr>
        <w:t>Вид кредиту - відновлювальної кредитної лінії;</w:t>
      </w:r>
    </w:p>
    <w:p w14:paraId="3EEBE10F" w14:textId="77777777" w:rsidR="00E02D96" w:rsidRPr="00737588" w:rsidRDefault="00E02D96" w:rsidP="00E02D9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737588">
        <w:rPr>
          <w:rFonts w:ascii="Times New Roman" w:hAnsi="Times New Roman"/>
          <w:bCs/>
          <w:sz w:val="20"/>
          <w:szCs w:val="20"/>
        </w:rPr>
        <w:t>Сума кредиту - 7 000 000,00 (Сім мільйонів) гривень 00 копійок;</w:t>
      </w:r>
    </w:p>
    <w:p w14:paraId="7A25C833" w14:textId="77777777" w:rsidR="00E02D96" w:rsidRPr="00737588" w:rsidRDefault="00E02D96" w:rsidP="00E02D9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737588">
        <w:rPr>
          <w:rFonts w:ascii="Times New Roman" w:hAnsi="Times New Roman"/>
          <w:bCs/>
          <w:sz w:val="20"/>
          <w:szCs w:val="20"/>
        </w:rPr>
        <w:t>Строк кредитування - 36 місяців;</w:t>
      </w:r>
    </w:p>
    <w:p w14:paraId="167E3EDF" w14:textId="77777777" w:rsidR="00E02D96" w:rsidRPr="00737588" w:rsidRDefault="00E02D96" w:rsidP="00E02D9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737588">
        <w:rPr>
          <w:rFonts w:ascii="Times New Roman" w:hAnsi="Times New Roman"/>
          <w:bCs/>
          <w:sz w:val="20"/>
          <w:szCs w:val="20"/>
        </w:rPr>
        <w:t xml:space="preserve">Процентна ставка - з процентною ставкою за користування кредитом у розмірі 20% (Двадцять цілих нуль десятих процентів) річних на строкову заборгованість, 30% (Тридцять цілих нуль десятих процентів) річних на прострочену заборгованість, </w:t>
      </w:r>
    </w:p>
    <w:p w14:paraId="043EABAF" w14:textId="77777777" w:rsidR="00E02D96" w:rsidRPr="00737588" w:rsidRDefault="00E02D96" w:rsidP="00E02D9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737588">
        <w:rPr>
          <w:rFonts w:ascii="Times New Roman" w:hAnsi="Times New Roman"/>
          <w:bCs/>
          <w:sz w:val="20"/>
          <w:szCs w:val="20"/>
        </w:rPr>
        <w:t>Комісія - одноразово в розмірі 0,5% (Нуль цілих п’ять десятих процентів) від загального ліміту кредитної лінії в день укладення кредитного договору;</w:t>
      </w:r>
    </w:p>
    <w:p w14:paraId="734D14AA" w14:textId="77777777" w:rsidR="00E02D96" w:rsidRPr="00737588" w:rsidRDefault="00E02D96" w:rsidP="00E02D9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737588">
        <w:rPr>
          <w:rFonts w:ascii="Times New Roman" w:hAnsi="Times New Roman"/>
          <w:bCs/>
          <w:sz w:val="20"/>
          <w:szCs w:val="20"/>
        </w:rPr>
        <w:t>Погашення кредитної лінії згідно графіку встановленого у Кредитному договорі, що планується укладатись;</w:t>
      </w:r>
    </w:p>
    <w:p w14:paraId="6F1EB185" w14:textId="77777777" w:rsidR="00E02D96" w:rsidRPr="00737588" w:rsidRDefault="00E02D96" w:rsidP="00E02D9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737588">
        <w:rPr>
          <w:rFonts w:ascii="Times New Roman" w:hAnsi="Times New Roman"/>
          <w:bCs/>
          <w:sz w:val="20"/>
          <w:szCs w:val="20"/>
        </w:rPr>
        <w:t>Цільове використання кредитних коштів: поповнення обігових коштів.</w:t>
      </w:r>
    </w:p>
    <w:p w14:paraId="078D2D96" w14:textId="77777777" w:rsidR="00E02D96" w:rsidRPr="00737588" w:rsidRDefault="00E02D96" w:rsidP="00E02D9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val="ru-RU"/>
        </w:rPr>
      </w:pPr>
      <w:proofErr w:type="spellStart"/>
      <w:r w:rsidRPr="00737588">
        <w:rPr>
          <w:rFonts w:ascii="Times New Roman" w:hAnsi="Times New Roman"/>
          <w:bCs/>
          <w:sz w:val="20"/>
          <w:szCs w:val="20"/>
          <w:lang w:val="ru-RU"/>
        </w:rPr>
        <w:t>інші</w:t>
      </w:r>
      <w:proofErr w:type="spellEnd"/>
      <w:r w:rsidRPr="00737588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proofErr w:type="spellStart"/>
      <w:r w:rsidRPr="00737588">
        <w:rPr>
          <w:rFonts w:ascii="Times New Roman" w:hAnsi="Times New Roman"/>
          <w:bCs/>
          <w:sz w:val="20"/>
          <w:szCs w:val="20"/>
          <w:lang w:val="ru-RU"/>
        </w:rPr>
        <w:t>параметри</w:t>
      </w:r>
      <w:proofErr w:type="spellEnd"/>
      <w:r w:rsidRPr="00737588">
        <w:rPr>
          <w:rFonts w:ascii="Times New Roman" w:hAnsi="Times New Roman"/>
          <w:bCs/>
          <w:sz w:val="20"/>
          <w:szCs w:val="20"/>
          <w:lang w:val="ru-RU"/>
        </w:rPr>
        <w:t xml:space="preserve"> – на </w:t>
      </w:r>
      <w:proofErr w:type="spellStart"/>
      <w:r w:rsidRPr="00737588">
        <w:rPr>
          <w:rFonts w:ascii="Times New Roman" w:hAnsi="Times New Roman"/>
          <w:bCs/>
          <w:sz w:val="20"/>
          <w:szCs w:val="20"/>
          <w:lang w:val="ru-RU"/>
        </w:rPr>
        <w:t>умовах</w:t>
      </w:r>
      <w:proofErr w:type="spellEnd"/>
      <w:r w:rsidRPr="00737588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proofErr w:type="spellStart"/>
      <w:r w:rsidRPr="00737588">
        <w:rPr>
          <w:rFonts w:ascii="Times New Roman" w:hAnsi="Times New Roman"/>
          <w:bCs/>
          <w:sz w:val="20"/>
          <w:szCs w:val="20"/>
          <w:lang w:val="ru-RU"/>
        </w:rPr>
        <w:t>згідно</w:t>
      </w:r>
      <w:proofErr w:type="spellEnd"/>
      <w:r w:rsidRPr="00737588">
        <w:rPr>
          <w:rFonts w:ascii="Times New Roman" w:hAnsi="Times New Roman"/>
          <w:bCs/>
          <w:sz w:val="20"/>
          <w:szCs w:val="20"/>
          <w:lang w:val="ru-RU"/>
        </w:rPr>
        <w:t xml:space="preserve"> кредитного договору </w:t>
      </w:r>
      <w:proofErr w:type="spellStart"/>
      <w:r w:rsidRPr="00737588">
        <w:rPr>
          <w:rFonts w:ascii="Times New Roman" w:hAnsi="Times New Roman"/>
          <w:bCs/>
          <w:sz w:val="20"/>
          <w:szCs w:val="20"/>
          <w:lang w:val="ru-RU"/>
        </w:rPr>
        <w:t>погоджених</w:t>
      </w:r>
      <w:proofErr w:type="spellEnd"/>
      <w:r w:rsidRPr="00737588">
        <w:rPr>
          <w:rFonts w:ascii="Times New Roman" w:hAnsi="Times New Roman"/>
          <w:bCs/>
          <w:sz w:val="20"/>
          <w:szCs w:val="20"/>
          <w:lang w:val="ru-RU"/>
        </w:rPr>
        <w:t xml:space="preserve"> АТ «КРИСТАЛБАНК», </w:t>
      </w:r>
      <w:proofErr w:type="spellStart"/>
      <w:r w:rsidRPr="00737588">
        <w:rPr>
          <w:rFonts w:ascii="Times New Roman" w:hAnsi="Times New Roman"/>
          <w:bCs/>
          <w:sz w:val="20"/>
          <w:szCs w:val="20"/>
          <w:lang w:val="ru-RU"/>
        </w:rPr>
        <w:t>що</w:t>
      </w:r>
      <w:proofErr w:type="spellEnd"/>
      <w:r w:rsidRPr="00737588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proofErr w:type="spellStart"/>
      <w:r w:rsidRPr="00737588">
        <w:rPr>
          <w:rFonts w:ascii="Times New Roman" w:hAnsi="Times New Roman"/>
          <w:bCs/>
          <w:sz w:val="20"/>
          <w:szCs w:val="20"/>
          <w:lang w:val="ru-RU"/>
        </w:rPr>
        <w:t>планується</w:t>
      </w:r>
      <w:proofErr w:type="spellEnd"/>
      <w:r w:rsidRPr="00737588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proofErr w:type="spellStart"/>
      <w:r w:rsidRPr="00737588">
        <w:rPr>
          <w:rFonts w:ascii="Times New Roman" w:hAnsi="Times New Roman"/>
          <w:bCs/>
          <w:sz w:val="20"/>
          <w:szCs w:val="20"/>
          <w:lang w:val="ru-RU"/>
        </w:rPr>
        <w:t>укладатись</w:t>
      </w:r>
      <w:proofErr w:type="spellEnd"/>
      <w:r w:rsidRPr="00737588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proofErr w:type="spellStart"/>
      <w:r w:rsidRPr="00737588">
        <w:rPr>
          <w:rFonts w:ascii="Times New Roman" w:hAnsi="Times New Roman"/>
          <w:bCs/>
          <w:sz w:val="20"/>
          <w:szCs w:val="20"/>
          <w:lang w:val="ru-RU"/>
        </w:rPr>
        <w:t>Товариством</w:t>
      </w:r>
      <w:proofErr w:type="spellEnd"/>
      <w:r w:rsidRPr="00737588">
        <w:rPr>
          <w:rFonts w:ascii="Times New Roman" w:hAnsi="Times New Roman"/>
          <w:bCs/>
          <w:sz w:val="20"/>
          <w:szCs w:val="20"/>
          <w:lang w:val="ru-RU"/>
        </w:rPr>
        <w:t xml:space="preserve"> з АТ «КРИСТАЛБАНК».</w:t>
      </w:r>
    </w:p>
    <w:p w14:paraId="4E1A871E" w14:textId="77777777" w:rsidR="00E02D96" w:rsidRPr="00737588" w:rsidRDefault="00E02D96" w:rsidP="00E02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val="ru-RU"/>
        </w:rPr>
      </w:pPr>
    </w:p>
    <w:p w14:paraId="6ABE6981" w14:textId="77777777" w:rsidR="00E02D96" w:rsidRPr="00737588" w:rsidRDefault="00E02D96" w:rsidP="00E02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737588">
        <w:rPr>
          <w:rFonts w:ascii="Times New Roman" w:hAnsi="Times New Roman"/>
          <w:bCs/>
          <w:sz w:val="20"/>
          <w:szCs w:val="20"/>
        </w:rPr>
        <w:t xml:space="preserve">2. Вартість активів Товариства за даними останньої затвердженої річної фінансової звітності ПРАТ «ВЕСЕЛИНІВСЬКИЙ ЗАВОД СУХОГО ЗНЕЖИРЕНОГО МОЛОКА» за рік, що закінчився 31.12.2023  становить 34790 </w:t>
      </w:r>
      <w:proofErr w:type="spellStart"/>
      <w:r w:rsidRPr="00737588">
        <w:rPr>
          <w:rFonts w:ascii="Times New Roman" w:hAnsi="Times New Roman"/>
          <w:bCs/>
          <w:sz w:val="20"/>
          <w:szCs w:val="20"/>
        </w:rPr>
        <w:t>тис.грн</w:t>
      </w:r>
      <w:proofErr w:type="spellEnd"/>
      <w:r w:rsidRPr="00737588">
        <w:rPr>
          <w:rFonts w:ascii="Times New Roman" w:hAnsi="Times New Roman"/>
          <w:bCs/>
          <w:sz w:val="20"/>
          <w:szCs w:val="20"/>
        </w:rPr>
        <w:t>.</w:t>
      </w:r>
    </w:p>
    <w:p w14:paraId="25E27160" w14:textId="77777777" w:rsidR="00E02D96" w:rsidRPr="00737588" w:rsidRDefault="00E02D96" w:rsidP="00E02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737588">
        <w:rPr>
          <w:rFonts w:ascii="Times New Roman" w:hAnsi="Times New Roman"/>
          <w:bCs/>
          <w:sz w:val="20"/>
          <w:szCs w:val="20"/>
        </w:rPr>
        <w:tab/>
        <w:t>Співвідношення ринкової вартості майна або послуг, що є предметом правочину, до вартості активів Товариства за даними останньої затвердженої річної фінансової звітності за рік, що закінчився 31.12.2023 року становитиме не більше  20,12%.</w:t>
      </w:r>
    </w:p>
    <w:bookmarkEnd w:id="11"/>
    <w:p w14:paraId="7B243ED9" w14:textId="77777777" w:rsidR="00E02D96" w:rsidRDefault="00E02D96" w:rsidP="00E02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4CFCA625" w14:textId="77777777" w:rsidR="005E5E4B" w:rsidRDefault="005E5E4B" w:rsidP="00A00CBB">
      <w:pPr>
        <w:numPr>
          <w:ilvl w:val="0"/>
          <w:numId w:val="3"/>
        </w:numPr>
        <w:rPr>
          <w:b/>
          <w:bCs/>
          <w:iCs/>
        </w:rPr>
      </w:pPr>
      <w:r w:rsidRPr="005E5E4B">
        <w:rPr>
          <w:b/>
          <w:bCs/>
          <w:iCs/>
        </w:rPr>
        <w:lastRenderedPageBreak/>
        <w:t xml:space="preserve">Про звернення до ТОВ «КИЇВ ІММОБІЛІЄН» (код ЄДРПОУ 39006188) з клопотанням виступити майновим поручителем. </w:t>
      </w:r>
    </w:p>
    <w:p w14:paraId="3DC523D9" w14:textId="138DB0E1" w:rsidR="00E02D96" w:rsidRDefault="00A00CBB" w:rsidP="00E02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A00CBB">
        <w:rPr>
          <w:rFonts w:ascii="Times New Roman" w:hAnsi="Times New Roman"/>
          <w:b/>
          <w:bCs/>
          <w:sz w:val="20"/>
          <w:szCs w:val="20"/>
        </w:rPr>
        <w:t>Проект рішення:</w:t>
      </w:r>
    </w:p>
    <w:p w14:paraId="4EFD10F3" w14:textId="77777777" w:rsidR="00E02D96" w:rsidRPr="00737588" w:rsidRDefault="00E02D96" w:rsidP="00E02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737588">
        <w:rPr>
          <w:rFonts w:ascii="Times New Roman" w:hAnsi="Times New Roman"/>
          <w:bCs/>
          <w:sz w:val="20"/>
          <w:szCs w:val="20"/>
        </w:rPr>
        <w:t>Звернутися до ТОВ «КИЇВ ІММОБІЛІЄН» код ЄДРПОУ 39006188 з клопотанням виступити майновим поручителем за зобов’язаннями Товариства за кредитним договором згідно п.4  Порядку денного цього Протоколу та передати в іпотеку АТ «КРИСТАЛБАНК» належне ТОВ «КИЇВ ІММОБІЛІЄН» код ЄДРПОУ 39006188  на праві власності наступне нерухоме майно:</w:t>
      </w:r>
    </w:p>
    <w:p w14:paraId="5D80214D" w14:textId="77777777" w:rsidR="00E02D96" w:rsidRPr="00737588" w:rsidRDefault="00E02D96" w:rsidP="00E02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737588">
        <w:rPr>
          <w:rFonts w:ascii="Times New Roman" w:hAnsi="Times New Roman"/>
          <w:bCs/>
          <w:sz w:val="20"/>
          <w:szCs w:val="20"/>
        </w:rPr>
        <w:t xml:space="preserve">– квартира за </w:t>
      </w:r>
      <w:proofErr w:type="spellStart"/>
      <w:r w:rsidRPr="00737588">
        <w:rPr>
          <w:rFonts w:ascii="Times New Roman" w:hAnsi="Times New Roman"/>
          <w:bCs/>
          <w:sz w:val="20"/>
          <w:szCs w:val="20"/>
        </w:rPr>
        <w:t>адресою</w:t>
      </w:r>
      <w:proofErr w:type="spellEnd"/>
      <w:r w:rsidRPr="00737588">
        <w:rPr>
          <w:rFonts w:ascii="Times New Roman" w:hAnsi="Times New Roman"/>
          <w:bCs/>
          <w:sz w:val="20"/>
          <w:szCs w:val="20"/>
        </w:rPr>
        <w:t xml:space="preserve">: м. Київ, вул. Бастіонна, буд. 14А, </w:t>
      </w:r>
      <w:proofErr w:type="spellStart"/>
      <w:r w:rsidRPr="00737588">
        <w:rPr>
          <w:rFonts w:ascii="Times New Roman" w:hAnsi="Times New Roman"/>
          <w:bCs/>
          <w:sz w:val="20"/>
          <w:szCs w:val="20"/>
        </w:rPr>
        <w:t>кв</w:t>
      </w:r>
      <w:proofErr w:type="spellEnd"/>
      <w:r w:rsidRPr="00737588">
        <w:rPr>
          <w:rFonts w:ascii="Times New Roman" w:hAnsi="Times New Roman"/>
          <w:bCs/>
          <w:sz w:val="20"/>
          <w:szCs w:val="20"/>
        </w:rPr>
        <w:t xml:space="preserve">. 42, загальною площею 191,6 </w:t>
      </w:r>
      <w:proofErr w:type="spellStart"/>
      <w:r w:rsidRPr="00737588">
        <w:rPr>
          <w:rFonts w:ascii="Times New Roman" w:hAnsi="Times New Roman"/>
          <w:bCs/>
          <w:sz w:val="20"/>
          <w:szCs w:val="20"/>
        </w:rPr>
        <w:t>кв.м</w:t>
      </w:r>
      <w:proofErr w:type="spellEnd"/>
      <w:r w:rsidRPr="00737588">
        <w:rPr>
          <w:rFonts w:ascii="Times New Roman" w:hAnsi="Times New Roman"/>
          <w:bCs/>
          <w:sz w:val="20"/>
          <w:szCs w:val="20"/>
        </w:rPr>
        <w:t>;</w:t>
      </w:r>
    </w:p>
    <w:p w14:paraId="178A7DD0" w14:textId="77777777" w:rsidR="00E02D96" w:rsidRPr="00737588" w:rsidRDefault="00E02D96" w:rsidP="00E02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737588">
        <w:rPr>
          <w:rFonts w:ascii="Times New Roman" w:hAnsi="Times New Roman"/>
          <w:bCs/>
          <w:sz w:val="20"/>
          <w:szCs w:val="20"/>
        </w:rPr>
        <w:t xml:space="preserve">– квартира за </w:t>
      </w:r>
      <w:proofErr w:type="spellStart"/>
      <w:r w:rsidRPr="00737588">
        <w:rPr>
          <w:rFonts w:ascii="Times New Roman" w:hAnsi="Times New Roman"/>
          <w:bCs/>
          <w:sz w:val="20"/>
          <w:szCs w:val="20"/>
        </w:rPr>
        <w:t>адресою</w:t>
      </w:r>
      <w:proofErr w:type="spellEnd"/>
      <w:r w:rsidRPr="00737588">
        <w:rPr>
          <w:rFonts w:ascii="Times New Roman" w:hAnsi="Times New Roman"/>
          <w:bCs/>
          <w:sz w:val="20"/>
          <w:szCs w:val="20"/>
        </w:rPr>
        <w:t xml:space="preserve">: м. Київ, вул. Бастіонна, буд. 14А, </w:t>
      </w:r>
      <w:proofErr w:type="spellStart"/>
      <w:r w:rsidRPr="00737588">
        <w:rPr>
          <w:rFonts w:ascii="Times New Roman" w:hAnsi="Times New Roman"/>
          <w:bCs/>
          <w:sz w:val="20"/>
          <w:szCs w:val="20"/>
        </w:rPr>
        <w:t>кв</w:t>
      </w:r>
      <w:proofErr w:type="spellEnd"/>
      <w:r w:rsidRPr="00737588">
        <w:rPr>
          <w:rFonts w:ascii="Times New Roman" w:hAnsi="Times New Roman"/>
          <w:bCs/>
          <w:sz w:val="20"/>
          <w:szCs w:val="20"/>
        </w:rPr>
        <w:t xml:space="preserve">. 43, загальною площею 149,6 </w:t>
      </w:r>
      <w:proofErr w:type="spellStart"/>
      <w:r w:rsidRPr="00737588">
        <w:rPr>
          <w:rFonts w:ascii="Times New Roman" w:hAnsi="Times New Roman"/>
          <w:bCs/>
          <w:sz w:val="20"/>
          <w:szCs w:val="20"/>
        </w:rPr>
        <w:t>кв.м</w:t>
      </w:r>
      <w:proofErr w:type="spellEnd"/>
      <w:r w:rsidRPr="00737588">
        <w:rPr>
          <w:rFonts w:ascii="Times New Roman" w:hAnsi="Times New Roman"/>
          <w:bCs/>
          <w:sz w:val="20"/>
          <w:szCs w:val="20"/>
        </w:rPr>
        <w:t>, та укласти з АТ «КРИСТАЛБАНК» відповідний іпотечний договір.</w:t>
      </w:r>
    </w:p>
    <w:p w14:paraId="3AD5B96E" w14:textId="77777777" w:rsidR="00E02D96" w:rsidRPr="005E5E4B" w:rsidRDefault="00E02D96" w:rsidP="00E02D96">
      <w:pPr>
        <w:ind w:left="720"/>
        <w:rPr>
          <w:b/>
          <w:bCs/>
          <w:iCs/>
        </w:rPr>
      </w:pPr>
    </w:p>
    <w:p w14:paraId="137EBC6D" w14:textId="77777777" w:rsidR="005E5E4B" w:rsidRDefault="005E5E4B" w:rsidP="00A00CBB">
      <w:pPr>
        <w:numPr>
          <w:ilvl w:val="0"/>
          <w:numId w:val="3"/>
        </w:numPr>
        <w:rPr>
          <w:b/>
          <w:bCs/>
          <w:iCs/>
        </w:rPr>
      </w:pPr>
      <w:r w:rsidRPr="005E5E4B">
        <w:rPr>
          <w:b/>
          <w:bCs/>
          <w:iCs/>
        </w:rPr>
        <w:t xml:space="preserve">Про надання згоди, уповноваженій особі в межах повноважень, визначених відповідною довіреністю </w:t>
      </w:r>
      <w:proofErr w:type="spellStart"/>
      <w:r w:rsidRPr="005E5E4B">
        <w:rPr>
          <w:b/>
          <w:bCs/>
          <w:iCs/>
        </w:rPr>
        <w:t>Чухлєбу</w:t>
      </w:r>
      <w:proofErr w:type="spellEnd"/>
      <w:r w:rsidRPr="005E5E4B">
        <w:rPr>
          <w:b/>
          <w:bCs/>
          <w:iCs/>
        </w:rPr>
        <w:t xml:space="preserve">  Володимиру Володимировичу на вчинення значного правочину з АТ «КРИСТАЛБАНК», та інших необхідних документів. </w:t>
      </w:r>
    </w:p>
    <w:p w14:paraId="7C89D07C" w14:textId="162FEF71" w:rsidR="00E02D96" w:rsidRDefault="00A00CBB" w:rsidP="00E02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A00CBB">
        <w:rPr>
          <w:rFonts w:ascii="Times New Roman" w:hAnsi="Times New Roman"/>
          <w:b/>
          <w:bCs/>
          <w:sz w:val="20"/>
          <w:szCs w:val="20"/>
        </w:rPr>
        <w:t>Проект рішення:</w:t>
      </w:r>
    </w:p>
    <w:p w14:paraId="4E102FBD" w14:textId="77777777" w:rsidR="00E02D96" w:rsidRPr="00737588" w:rsidRDefault="00E02D96" w:rsidP="00E02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737588">
        <w:rPr>
          <w:rFonts w:ascii="Times New Roman" w:hAnsi="Times New Roman"/>
          <w:bCs/>
          <w:sz w:val="20"/>
          <w:szCs w:val="20"/>
        </w:rPr>
        <w:t xml:space="preserve">Надати повноваження уповноваженій особі в межах повноважень, визначених відповідною довіреністю </w:t>
      </w:r>
      <w:proofErr w:type="spellStart"/>
      <w:r w:rsidRPr="00737588">
        <w:rPr>
          <w:rFonts w:ascii="Times New Roman" w:hAnsi="Times New Roman"/>
          <w:bCs/>
          <w:sz w:val="20"/>
          <w:szCs w:val="20"/>
        </w:rPr>
        <w:t>Чухлєбу</w:t>
      </w:r>
      <w:proofErr w:type="spellEnd"/>
      <w:r w:rsidRPr="00737588">
        <w:rPr>
          <w:rFonts w:ascii="Times New Roman" w:hAnsi="Times New Roman"/>
          <w:bCs/>
          <w:sz w:val="20"/>
          <w:szCs w:val="20"/>
        </w:rPr>
        <w:t xml:space="preserve"> Володимиру Володимировичу, на укладення та підписання, на погоджених цим рішенням умовах, кредитного договору та інших договорів, в тому числі про внесення змін до умов кредитного договору та інших договорів, розірвання таких договорів тощо, та всіх необхідних документів, пов’язаних з укладенням таких договорів, з визначенням інших умов на його розсуд за умови погодження з АТ «КРИСТАЛБАНК», без додаткового погодження, схвалення та затвердження учасниками загальних зборів Товариства.</w:t>
      </w:r>
    </w:p>
    <w:p w14:paraId="000F530E" w14:textId="77777777" w:rsidR="005E5E4B" w:rsidRDefault="005E5E4B" w:rsidP="00A00CBB">
      <w:pPr>
        <w:numPr>
          <w:ilvl w:val="0"/>
          <w:numId w:val="3"/>
        </w:numPr>
        <w:rPr>
          <w:b/>
          <w:bCs/>
          <w:iCs/>
        </w:rPr>
      </w:pPr>
      <w:r w:rsidRPr="005E5E4B">
        <w:rPr>
          <w:b/>
          <w:bCs/>
          <w:iCs/>
        </w:rPr>
        <w:t>Попереднє надання згоди на вчинення значних правочинів.</w:t>
      </w:r>
    </w:p>
    <w:p w14:paraId="590C7E46" w14:textId="74904D19" w:rsidR="00E02D96" w:rsidRDefault="00A00CBB" w:rsidP="00E02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A00CBB">
        <w:rPr>
          <w:rFonts w:ascii="Times New Roman" w:hAnsi="Times New Roman"/>
          <w:b/>
          <w:bCs/>
          <w:sz w:val="20"/>
          <w:szCs w:val="20"/>
        </w:rPr>
        <w:t>Проект рішення:</w:t>
      </w:r>
    </w:p>
    <w:p w14:paraId="4F553086" w14:textId="77777777" w:rsidR="00E02D96" w:rsidRPr="008C6E1C" w:rsidRDefault="00E02D96" w:rsidP="00E02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bookmarkStart w:id="12" w:name="_Hlk167110834"/>
      <w:proofErr w:type="spellStart"/>
      <w:r w:rsidRPr="008C6E1C">
        <w:rPr>
          <w:rFonts w:ascii="Times New Roman" w:hAnsi="Times New Roman"/>
          <w:bCs/>
          <w:sz w:val="20"/>
          <w:szCs w:val="20"/>
        </w:rPr>
        <w:t>адати</w:t>
      </w:r>
      <w:proofErr w:type="spellEnd"/>
      <w:r w:rsidRPr="008C6E1C">
        <w:rPr>
          <w:rFonts w:ascii="Times New Roman" w:hAnsi="Times New Roman"/>
          <w:bCs/>
          <w:sz w:val="20"/>
          <w:szCs w:val="20"/>
        </w:rPr>
        <w:t xml:space="preserve"> попередню згоду на вчинення значних правочинів: а саме укладення будь-яких кредитних договорів, договорів поруки, договорів застави транспортних засобів, договорів страхування та інших необхідних документів з банківськими установами якщо ринкова вартість предмета правочину на </w:t>
      </w:r>
      <w:r w:rsidRPr="005833F6">
        <w:rPr>
          <w:rFonts w:ascii="Times New Roman" w:hAnsi="Times New Roman"/>
          <w:bCs/>
          <w:sz w:val="20"/>
          <w:szCs w:val="20"/>
        </w:rPr>
        <w:t xml:space="preserve">суму300 000 </w:t>
      </w:r>
      <w:proofErr w:type="spellStart"/>
      <w:r w:rsidRPr="005833F6">
        <w:rPr>
          <w:rFonts w:ascii="Times New Roman" w:hAnsi="Times New Roman"/>
          <w:bCs/>
          <w:sz w:val="20"/>
          <w:szCs w:val="20"/>
        </w:rPr>
        <w:t>тис.грн</w:t>
      </w:r>
      <w:proofErr w:type="spellEnd"/>
      <w:r w:rsidRPr="005833F6">
        <w:rPr>
          <w:rFonts w:ascii="Times New Roman" w:hAnsi="Times New Roman"/>
          <w:bCs/>
          <w:sz w:val="20"/>
          <w:szCs w:val="20"/>
        </w:rPr>
        <w:t>. що</w:t>
      </w:r>
      <w:r w:rsidRPr="008C6E1C">
        <w:rPr>
          <w:rFonts w:ascii="Times New Roman" w:hAnsi="Times New Roman"/>
          <w:bCs/>
          <w:sz w:val="20"/>
          <w:szCs w:val="20"/>
        </w:rPr>
        <w:t xml:space="preserve"> перевищує 25 відсотків вартості активів  за даними останньої фінансової звітності Товариства, а також</w:t>
      </w:r>
      <w:r w:rsidRPr="008C6E1C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Pr="008C6E1C">
        <w:rPr>
          <w:rFonts w:ascii="Times New Roman" w:hAnsi="Times New Roman"/>
          <w:bCs/>
          <w:sz w:val="20"/>
          <w:szCs w:val="20"/>
        </w:rPr>
        <w:t>надати повноваження Т. В.О. Генерального директора виконувати всі дії необхідні для отримання кредиту та /або іншій уповноваженій особі. У випадку призначення керівником Товариства іншу особу (в тому числі тимчасово), повноваження надані керівнику Товариства  цим Протоколом зберігають силу для новопризначеної особи-керівника.</w:t>
      </w:r>
      <w:bookmarkEnd w:id="12"/>
    </w:p>
    <w:p w14:paraId="00D2161F" w14:textId="637D3A24" w:rsidR="005E5E4B" w:rsidRPr="005E5E4B" w:rsidRDefault="005E5E4B" w:rsidP="00A00CBB">
      <w:pPr>
        <w:numPr>
          <w:ilvl w:val="0"/>
          <w:numId w:val="3"/>
        </w:numPr>
        <w:rPr>
          <w:b/>
          <w:bCs/>
          <w:iCs/>
        </w:rPr>
      </w:pPr>
      <w:r w:rsidRPr="005E5E4B">
        <w:rPr>
          <w:b/>
          <w:bCs/>
          <w:iCs/>
        </w:rPr>
        <w:t xml:space="preserve">Про надання згоди, уповноваженій особі в межах повноважень, визначених відповідною довіреністю </w:t>
      </w:r>
      <w:proofErr w:type="spellStart"/>
      <w:r w:rsidRPr="005E5E4B">
        <w:rPr>
          <w:b/>
          <w:bCs/>
          <w:iCs/>
        </w:rPr>
        <w:t>Чухлєб</w:t>
      </w:r>
      <w:proofErr w:type="spellEnd"/>
      <w:r w:rsidRPr="005E5E4B">
        <w:rPr>
          <w:b/>
          <w:bCs/>
          <w:iCs/>
        </w:rPr>
        <w:t xml:space="preserve">  </w:t>
      </w:r>
      <w:proofErr w:type="spellStart"/>
      <w:r w:rsidRPr="005E5E4B">
        <w:rPr>
          <w:b/>
          <w:bCs/>
          <w:iCs/>
        </w:rPr>
        <w:t>Віре</w:t>
      </w:r>
      <w:proofErr w:type="spellEnd"/>
      <w:r w:rsidRPr="005E5E4B">
        <w:rPr>
          <w:b/>
          <w:bCs/>
          <w:iCs/>
        </w:rPr>
        <w:t xml:space="preserve"> </w:t>
      </w:r>
      <w:proofErr w:type="spellStart"/>
      <w:r w:rsidRPr="005E5E4B">
        <w:rPr>
          <w:b/>
          <w:bCs/>
          <w:iCs/>
        </w:rPr>
        <w:t>Йосипівне</w:t>
      </w:r>
      <w:proofErr w:type="spellEnd"/>
      <w:r w:rsidRPr="005E5E4B">
        <w:rPr>
          <w:b/>
          <w:bCs/>
          <w:iCs/>
        </w:rPr>
        <w:t xml:space="preserve"> на вчинення значного правочину з АТ «КРИСТАЛБАНК», та інших необхідних документів</w:t>
      </w:r>
    </w:p>
    <w:p w14:paraId="38A29752" w14:textId="77777777" w:rsidR="0035740C" w:rsidRPr="0035740C" w:rsidRDefault="00333F93" w:rsidP="0035740C">
      <w:pPr>
        <w:rPr>
          <w:bCs/>
        </w:rPr>
      </w:pPr>
      <w:bookmarkStart w:id="13" w:name="_Hlk169096808"/>
      <w:bookmarkEnd w:id="3"/>
      <w:r w:rsidRPr="00333F93">
        <w:t> </w:t>
      </w:r>
      <w:r w:rsidR="0035740C" w:rsidRPr="0035740C">
        <w:rPr>
          <w:b/>
          <w:bCs/>
        </w:rPr>
        <w:t>Проект рішення:</w:t>
      </w:r>
      <w:r w:rsidR="0035740C" w:rsidRPr="0035740C">
        <w:t xml:space="preserve"> </w:t>
      </w:r>
      <w:bookmarkEnd w:id="13"/>
      <w:r w:rsidR="0035740C" w:rsidRPr="0035740C">
        <w:rPr>
          <w:bCs/>
        </w:rPr>
        <w:t xml:space="preserve">Надати повноваження уповноваженій особі в межах повноважень, визначених відповідною довіреністю </w:t>
      </w:r>
      <w:proofErr w:type="spellStart"/>
      <w:r w:rsidR="0035740C" w:rsidRPr="0035740C">
        <w:rPr>
          <w:bCs/>
        </w:rPr>
        <w:t>Чухлєб</w:t>
      </w:r>
      <w:proofErr w:type="spellEnd"/>
      <w:r w:rsidR="0035740C" w:rsidRPr="0035740C">
        <w:rPr>
          <w:bCs/>
        </w:rPr>
        <w:t xml:space="preserve"> </w:t>
      </w:r>
      <w:proofErr w:type="spellStart"/>
      <w:r w:rsidR="0035740C" w:rsidRPr="0035740C">
        <w:rPr>
          <w:bCs/>
        </w:rPr>
        <w:t>Віре</w:t>
      </w:r>
      <w:proofErr w:type="spellEnd"/>
      <w:r w:rsidR="0035740C" w:rsidRPr="0035740C">
        <w:rPr>
          <w:bCs/>
        </w:rPr>
        <w:t xml:space="preserve"> </w:t>
      </w:r>
      <w:proofErr w:type="spellStart"/>
      <w:r w:rsidR="0035740C" w:rsidRPr="0035740C">
        <w:rPr>
          <w:bCs/>
        </w:rPr>
        <w:t>Йосипівне</w:t>
      </w:r>
      <w:proofErr w:type="spellEnd"/>
      <w:r w:rsidR="0035740C" w:rsidRPr="0035740C">
        <w:rPr>
          <w:bCs/>
        </w:rPr>
        <w:t>, на укладення та підписання, на погоджених цим рішенням умовах, кредитного договору та інших договорів, в тому числі про внесення змін до умов кредитного договору та інших договорів, розірвання таких договорів тощо, та всіх необхідних документів, пов’язаних з укладенням таких договорів, з визначенням інших умов на його розсуд за умови погодження з АТ «КРИСТАЛБАНК», без додаткового погодження, схвалення та затвердження учасниками загальних зборів Товариства.</w:t>
      </w:r>
    </w:p>
    <w:p w14:paraId="6A721B34" w14:textId="5093EA3F" w:rsidR="00333F93" w:rsidRPr="00333F93" w:rsidRDefault="00333F93" w:rsidP="00333F93"/>
    <w:p w14:paraId="368A9AB1" w14:textId="77777777" w:rsidR="00333F93" w:rsidRPr="00333F93" w:rsidRDefault="00333F93" w:rsidP="00333F93">
      <w:r w:rsidRPr="00333F93">
        <w:t>1. Можливість підрахунку голосів та прийняття рішень з питань 1, 2, 4, 7, 8, 9 порядку денного не залежить від прийняття або неприйняття рішень питань, включених до порядку денного, що передують ним.</w:t>
      </w:r>
    </w:p>
    <w:p w14:paraId="7E5D5B5A" w14:textId="77777777" w:rsidR="00333F93" w:rsidRPr="00333F93" w:rsidRDefault="00333F93" w:rsidP="00333F93">
      <w:r w:rsidRPr="00333F93">
        <w:t>2. Можливість підрахунку голосів та прийняття рішення з питання 3 порядку денного залежить від прийняття рішення з питання 2 порядку денного.</w:t>
      </w:r>
    </w:p>
    <w:p w14:paraId="5E8690D7" w14:textId="77777777" w:rsidR="00333F93" w:rsidRPr="00333F93" w:rsidRDefault="00333F93" w:rsidP="00333F93">
      <w:r w:rsidRPr="00333F93">
        <w:t>3. Можливість підрахунку голосів та прийняття рішення з питання 5 порядку денного залежить від прийняття рішення з питання 4 порядку денного.</w:t>
      </w:r>
    </w:p>
    <w:p w14:paraId="4257DB7A" w14:textId="3B678D23" w:rsidR="00333F93" w:rsidRDefault="00333F93" w:rsidP="00EF5B63">
      <w:r w:rsidRPr="00333F93">
        <w:t>4. Можливість підрахунку голосів та прийняття рішення з питання 6 порядку денного залежить від прийняття рішення з питання 7 порядку денного.</w:t>
      </w:r>
    </w:p>
    <w:sectPr w:rsidR="00333F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quot;Times New Roman&quot;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D27A6"/>
    <w:multiLevelType w:val="hybridMultilevel"/>
    <w:tmpl w:val="FFFFFFFF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B672D60"/>
    <w:multiLevelType w:val="hybridMultilevel"/>
    <w:tmpl w:val="EEEA11B8"/>
    <w:lvl w:ilvl="0" w:tplc="08BEACD4">
      <w:start w:val="6"/>
      <w:numFmt w:val="bullet"/>
      <w:lvlText w:val="-"/>
      <w:lvlJc w:val="left"/>
      <w:pPr>
        <w:ind w:left="720" w:hanging="360"/>
      </w:pPr>
      <w:rPr>
        <w:rFonts w:ascii="Times New Roman" w:eastAsia="&quot;Times New Roman&quot;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71F98"/>
    <w:multiLevelType w:val="hybridMultilevel"/>
    <w:tmpl w:val="95F460E8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B6E53"/>
    <w:multiLevelType w:val="hybridMultilevel"/>
    <w:tmpl w:val="FA0AFB92"/>
    <w:lvl w:ilvl="0" w:tplc="0422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359C1"/>
    <w:multiLevelType w:val="hybridMultilevel"/>
    <w:tmpl w:val="E6BA2D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351158">
    <w:abstractNumId w:val="0"/>
  </w:num>
  <w:num w:numId="2" w16cid:durableId="1202473410">
    <w:abstractNumId w:val="1"/>
  </w:num>
  <w:num w:numId="3" w16cid:durableId="525218658">
    <w:abstractNumId w:val="3"/>
  </w:num>
  <w:num w:numId="4" w16cid:durableId="1772122601">
    <w:abstractNumId w:val="2"/>
  </w:num>
  <w:num w:numId="5" w16cid:durableId="409500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63"/>
    <w:rsid w:val="00020FFC"/>
    <w:rsid w:val="00125C1C"/>
    <w:rsid w:val="00297E70"/>
    <w:rsid w:val="00333F93"/>
    <w:rsid w:val="0035740C"/>
    <w:rsid w:val="003C1D51"/>
    <w:rsid w:val="00402FFF"/>
    <w:rsid w:val="00550E71"/>
    <w:rsid w:val="005B1BB3"/>
    <w:rsid w:val="005E5E4B"/>
    <w:rsid w:val="008324C4"/>
    <w:rsid w:val="00A00CBB"/>
    <w:rsid w:val="00B01890"/>
    <w:rsid w:val="00E017A2"/>
    <w:rsid w:val="00E02D96"/>
    <w:rsid w:val="00EE610C"/>
    <w:rsid w:val="00E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7DE6C"/>
  <w15:chartTrackingRefBased/>
  <w15:docId w15:val="{49F0F7F8-D18E-4748-8880-13218EE3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1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6352</Words>
  <Characters>3621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2024-06-11T13:21:00Z</dcterms:created>
  <dcterms:modified xsi:type="dcterms:W3CDTF">2024-06-12T12:18:00Z</dcterms:modified>
</cp:coreProperties>
</file>